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spacing w:line="480" w:lineRule="auto"/>
        <w:contextualSpacing w:val="0"/>
        <w:rPr>
          <w:rFonts w:ascii="Times New Roman" w:cs="Times New Roman" w:eastAsia="Times New Roman" w:hAnsi="Times New Roman"/>
          <w:sz w:val="24"/>
          <w:szCs w:val="24"/>
        </w:rPr>
      </w:pPr>
      <w:bookmarkStart w:colFirst="0" w:colLast="0" w:name="_b2baq9vddw7p" w:id="0"/>
      <w:bookmarkEnd w:id="0"/>
      <w:r w:rsidDel="00000000" w:rsidR="00000000" w:rsidRPr="00000000">
        <w:rPr>
          <w:rFonts w:ascii="Times New Roman" w:cs="Times New Roman" w:eastAsia="Times New Roman" w:hAnsi="Times New Roman"/>
          <w:sz w:val="24"/>
          <w:szCs w:val="24"/>
          <w:rtl w:val="0"/>
        </w:rPr>
        <w:t xml:space="preserve">uASHLEA OVERALL COMMENTS: I think you have all the right information, just need to reformat. This is the easy part! Look for examples in your textbook or online. It’s a very different format than anything you’ve written before. Use adjectives to describe event. Make it sounds super exciting! Separate the info in paragraphs not one big chunk. Have contact information, dateline, boilerplate and add links to website. Just work on formatting! Also, use the document me &amp; emily created for reference for more info on event. </w:t>
      </w:r>
    </w:p>
    <w:p w:rsidR="00000000" w:rsidDel="00000000" w:rsidP="00000000" w:rsidRDefault="00000000" w:rsidRPr="00000000">
      <w:pPr>
        <w:spacing w:line="480" w:lineRule="auto"/>
        <w:contextualSpacing w:val="0"/>
        <w:rPr>
          <w:rFonts w:ascii="Times New Roman" w:cs="Times New Roman" w:eastAsia="Times New Roman" w:hAnsi="Times New Roman"/>
          <w:b w:val="1"/>
          <w:sz w:val="24"/>
          <w:szCs w:val="24"/>
        </w:rPr>
      </w:pPr>
      <w:bookmarkStart w:colFirst="0" w:colLast="0" w:name="_dl6ylk91abb8" w:id="1"/>
      <w:bookmarkEnd w:id="1"/>
      <w:r w:rsidDel="00000000" w:rsidR="00000000" w:rsidRPr="00000000">
        <w:rPr>
          <w:rFonts w:ascii="Times New Roman" w:cs="Times New Roman" w:eastAsia="Times New Roman" w:hAnsi="Times New Roman"/>
          <w:b w:val="1"/>
          <w:sz w:val="24"/>
          <w:szCs w:val="24"/>
          <w:rtl w:val="0"/>
        </w:rPr>
        <w:t xml:space="preserve">Sophia’s Edits:</w:t>
      </w:r>
    </w:p>
    <w:p w:rsidR="00000000" w:rsidDel="00000000" w:rsidP="00000000" w:rsidRDefault="00000000" w:rsidRPr="00000000">
      <w:pPr>
        <w:numPr>
          <w:ilvl w:val="0"/>
          <w:numId w:val="1"/>
        </w:numPr>
        <w:spacing w:line="480" w:lineRule="auto"/>
        <w:ind w:left="720" w:hanging="360"/>
        <w:contextualSpacing w:val="1"/>
        <w:rPr>
          <w:rFonts w:ascii="Times New Roman" w:cs="Times New Roman" w:eastAsia="Times New Roman" w:hAnsi="Times New Roman"/>
          <w:sz w:val="24"/>
          <w:szCs w:val="24"/>
          <w:u w:val="none"/>
        </w:rPr>
      </w:pPr>
      <w:bookmarkStart w:colFirst="0" w:colLast="0" w:name="_o05z3hh01tz7" w:id="2"/>
      <w:bookmarkEnd w:id="2"/>
      <w:r w:rsidDel="00000000" w:rsidR="00000000" w:rsidRPr="00000000">
        <w:rPr>
          <w:rFonts w:ascii="Times New Roman" w:cs="Times New Roman" w:eastAsia="Times New Roman" w:hAnsi="Times New Roman"/>
          <w:sz w:val="24"/>
          <w:szCs w:val="24"/>
          <w:rtl w:val="0"/>
        </w:rPr>
        <w:t xml:space="preserve">I agree with Ashlea. You have the right content of information, but press releases have a very distinctive format that MUST be followed, otherwise it’s not a press release. </w:t>
      </w:r>
    </w:p>
    <w:p w:rsidR="00000000" w:rsidDel="00000000" w:rsidP="00000000" w:rsidRDefault="00000000" w:rsidRPr="00000000">
      <w:pPr>
        <w:numPr>
          <w:ilvl w:val="0"/>
          <w:numId w:val="1"/>
        </w:numPr>
        <w:spacing w:line="480" w:lineRule="auto"/>
        <w:ind w:left="720" w:hanging="360"/>
        <w:contextualSpacing w:val="1"/>
        <w:rPr>
          <w:rFonts w:ascii="Times New Roman" w:cs="Times New Roman" w:eastAsia="Times New Roman" w:hAnsi="Times New Roman"/>
          <w:sz w:val="24"/>
          <w:szCs w:val="24"/>
          <w:u w:val="none"/>
        </w:rPr>
      </w:pPr>
      <w:bookmarkStart w:colFirst="0" w:colLast="0" w:name="_my7y1wd9fmaz" w:id="3"/>
      <w:bookmarkEnd w:id="3"/>
      <w:r w:rsidDel="00000000" w:rsidR="00000000" w:rsidRPr="00000000">
        <w:rPr>
          <w:rFonts w:ascii="Times New Roman" w:cs="Times New Roman" w:eastAsia="Times New Roman" w:hAnsi="Times New Roman"/>
          <w:sz w:val="24"/>
          <w:szCs w:val="24"/>
          <w:rtl w:val="0"/>
        </w:rPr>
        <w:t xml:space="preserve">Do you research, you MUST reformat</w:t>
      </w:r>
    </w:p>
    <w:p w:rsidR="00000000" w:rsidDel="00000000" w:rsidP="00000000" w:rsidRDefault="00000000" w:rsidRPr="00000000">
      <w:pPr>
        <w:numPr>
          <w:ilvl w:val="0"/>
          <w:numId w:val="1"/>
        </w:numPr>
        <w:spacing w:line="480" w:lineRule="auto"/>
        <w:ind w:left="720" w:hanging="360"/>
        <w:contextualSpacing w:val="1"/>
        <w:rPr>
          <w:rFonts w:ascii="Times New Roman" w:cs="Times New Roman" w:eastAsia="Times New Roman" w:hAnsi="Times New Roman"/>
          <w:sz w:val="24"/>
          <w:szCs w:val="24"/>
          <w:u w:val="none"/>
        </w:rPr>
      </w:pPr>
      <w:bookmarkStart w:colFirst="0" w:colLast="0" w:name="_7mgbudhtb4zh" w:id="4"/>
      <w:bookmarkEnd w:id="4"/>
      <w:r w:rsidDel="00000000" w:rsidR="00000000" w:rsidRPr="00000000">
        <w:rPr>
          <w:rFonts w:ascii="Times New Roman" w:cs="Times New Roman" w:eastAsia="Times New Roman" w:hAnsi="Times New Roman"/>
          <w:sz w:val="24"/>
          <w:szCs w:val="24"/>
          <w:rtl w:val="0"/>
        </w:rPr>
        <w:t xml:space="preserve">A press release is a basic public relations tool and it is important that you know how to construct on</w:t>
      </w:r>
    </w:p>
    <w:p w:rsidR="00000000" w:rsidDel="00000000" w:rsidP="00000000" w:rsidRDefault="00000000" w:rsidRPr="00000000">
      <w:pPr>
        <w:spacing w:line="480" w:lineRule="auto"/>
        <w:contextualSpacing w:val="0"/>
        <w:rPr>
          <w:rFonts w:ascii="Times New Roman" w:cs="Times New Roman" w:eastAsia="Times New Roman" w:hAnsi="Times New Roman"/>
          <w:sz w:val="24"/>
          <w:szCs w:val="24"/>
        </w:rPr>
      </w:pPr>
      <w:bookmarkStart w:colFirst="0" w:colLast="0" w:name="_emobzr71grpz" w:id="5"/>
      <w:bookmarkEnd w:id="5"/>
      <w:r w:rsidDel="00000000" w:rsidR="00000000" w:rsidRPr="00000000">
        <w:rPr>
          <w:rtl w:val="0"/>
        </w:rPr>
      </w:r>
    </w:p>
    <w:p w:rsidR="00000000" w:rsidDel="00000000" w:rsidP="00000000" w:rsidRDefault="00000000" w:rsidRPr="00000000">
      <w:pPr>
        <w:spacing w:line="480" w:lineRule="auto"/>
        <w:contextualSpacing w:val="0"/>
        <w:rPr>
          <w:rFonts w:ascii="Times New Roman" w:cs="Times New Roman" w:eastAsia="Times New Roman" w:hAnsi="Times New Roman"/>
          <w:sz w:val="24"/>
          <w:szCs w:val="24"/>
        </w:rPr>
      </w:pPr>
      <w:bookmarkStart w:colFirst="0" w:colLast="0" w:name="_38e7mpxwgxu3" w:id="6"/>
      <w:bookmarkEnd w:id="6"/>
      <w:hyperlink r:id="rId6">
        <w:r w:rsidDel="00000000" w:rsidR="00000000" w:rsidRPr="00000000">
          <w:rPr>
            <w:rFonts w:ascii="Times New Roman" w:cs="Times New Roman" w:eastAsia="Times New Roman" w:hAnsi="Times New Roman"/>
            <w:color w:val="1155cc"/>
            <w:sz w:val="24"/>
            <w:szCs w:val="24"/>
            <w:u w:val="single"/>
            <w:rtl w:val="0"/>
          </w:rPr>
          <w:t xml:space="preserve">http://www.mediacollege.com/journalism/press-release/format.html</w:t>
        </w:r>
      </w:hyperlink>
      <w:r w:rsidDel="00000000" w:rsidR="00000000" w:rsidRPr="00000000">
        <w:rPr>
          <w:rtl w:val="0"/>
        </w:rPr>
      </w:r>
    </w:p>
    <w:p w:rsidR="00000000" w:rsidDel="00000000" w:rsidP="00000000" w:rsidRDefault="00000000" w:rsidRPr="00000000">
      <w:pPr>
        <w:spacing w:line="480" w:lineRule="auto"/>
        <w:contextualSpacing w:val="0"/>
        <w:rPr>
          <w:rFonts w:ascii="Times New Roman" w:cs="Times New Roman" w:eastAsia="Times New Roman" w:hAnsi="Times New Roman"/>
          <w:sz w:val="24"/>
          <w:szCs w:val="24"/>
        </w:rPr>
      </w:pPr>
      <w:bookmarkStart w:colFirst="0" w:colLast="0" w:name="_wf5ozfucumj6" w:id="7"/>
      <w:bookmarkEnd w:id="7"/>
      <w:hyperlink r:id="rId7">
        <w:r w:rsidDel="00000000" w:rsidR="00000000" w:rsidRPr="00000000">
          <w:rPr>
            <w:rFonts w:ascii="Times New Roman" w:cs="Times New Roman" w:eastAsia="Times New Roman" w:hAnsi="Times New Roman"/>
            <w:color w:val="1155cc"/>
            <w:sz w:val="24"/>
            <w:szCs w:val="24"/>
            <w:u w:val="single"/>
            <w:rtl w:val="0"/>
          </w:rPr>
          <w:t xml:space="preserve">https://www.thebalance.com/proper-press-release-format-3515620</w:t>
        </w:r>
      </w:hyperlink>
      <w:r w:rsidDel="00000000" w:rsidR="00000000" w:rsidRPr="00000000">
        <w:rPr>
          <w:rtl w:val="0"/>
        </w:rPr>
      </w:r>
    </w:p>
    <w:p w:rsidR="00000000" w:rsidDel="00000000" w:rsidP="00000000" w:rsidRDefault="00000000" w:rsidRPr="00000000">
      <w:pPr>
        <w:spacing w:line="480" w:lineRule="auto"/>
        <w:contextualSpacing w:val="0"/>
        <w:rPr>
          <w:rFonts w:ascii="Times New Roman" w:cs="Times New Roman" w:eastAsia="Times New Roman" w:hAnsi="Times New Roman"/>
          <w:sz w:val="24"/>
          <w:szCs w:val="24"/>
        </w:rPr>
      </w:pPr>
      <w:bookmarkStart w:colFirst="0" w:colLast="0" w:name="_gjdgxs" w:id="8"/>
      <w:bookmarkEnd w:id="8"/>
      <w:r w:rsidDel="00000000" w:rsidR="00000000" w:rsidRPr="00000000">
        <w:rPr>
          <w:rtl w:val="0"/>
        </w:rPr>
      </w:r>
    </w:p>
    <w:p w:rsidR="00000000" w:rsidDel="00000000" w:rsidP="00000000" w:rsidRDefault="00000000" w:rsidRPr="00000000">
      <w:pPr>
        <w:spacing w:line="480"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1509433" cy="1509433"/>
            <wp:effectExtent b="0" l="0" r="0" t="0"/>
            <wp:docPr id="1"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1509433" cy="1509433"/>
                    </a:xfrm>
                    <a:prstGeom prst="rect"/>
                    <a:ln/>
                  </pic:spPr>
                </pic:pic>
              </a:graphicData>
            </a:graphic>
          </wp:inline>
        </w:drawing>
      </w:r>
      <w:r w:rsidDel="00000000" w:rsidR="00000000" w:rsidRPr="00000000">
        <w:rPr>
          <w:rtl w:val="0"/>
        </w:rPr>
      </w:r>
    </w:p>
    <w:p w:rsidR="00000000" w:rsidDel="00000000" w:rsidP="00000000" w:rsidRDefault="00000000" w:rsidRPr="00000000">
      <w:pPr>
        <w:spacing w:line="480" w:lineRule="auto"/>
        <w:contextualSpacing w:val="0"/>
        <w:jc w:val="center"/>
        <w:rPr>
          <w:rFonts w:ascii="Times New Roman" w:cs="Times New Roman" w:eastAsia="Times New Roman" w:hAnsi="Times New Roman"/>
          <w:sz w:val="24"/>
          <w:szCs w:val="24"/>
        </w:rPr>
      </w:pPr>
      <w:commentRangeStart w:id="0"/>
      <w:r w:rsidDel="00000000" w:rsidR="00000000" w:rsidRPr="00000000">
        <w:rPr>
          <w:rFonts w:ascii="Times New Roman" w:cs="Times New Roman" w:eastAsia="Times New Roman" w:hAnsi="Times New Roman"/>
          <w:sz w:val="24"/>
          <w:szCs w:val="24"/>
          <w:rtl w:val="0"/>
        </w:rPr>
        <w:t xml:space="preserve">Irvington community School Scavenger Hunt Press Release</w:t>
      </w:r>
      <w:commentRangeEnd w:id="0"/>
      <w:r w:rsidDel="00000000" w:rsidR="00000000" w:rsidRPr="00000000">
        <w:commentReference w:id="0"/>
      </w:r>
      <w:r w:rsidDel="00000000" w:rsidR="00000000" w:rsidRPr="00000000">
        <w:rPr>
          <w:rtl w:val="0"/>
        </w:rPr>
      </w:r>
    </w:p>
    <w:p w:rsidR="00000000" w:rsidDel="00000000" w:rsidP="00000000" w:rsidRDefault="00000000" w:rsidRPr="00000000">
      <w:pPr>
        <w:spacing w:line="480" w:lineRule="auto"/>
        <w:ind w:firstLine="72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Irvington community school is hosting a free scavenger hunt. the around the school adventure competition that takes the teams to build a date for the school. The </w:t>
      </w:r>
      <w:r w:rsidDel="00000000" w:rsidR="00000000" w:rsidRPr="00000000">
        <w:rPr>
          <w:rFonts w:ascii="Times New Roman" w:cs="Times New Roman" w:eastAsia="Times New Roman" w:hAnsi="Times New Roman"/>
          <w:sz w:val="24"/>
          <w:szCs w:val="24"/>
          <w:rtl w:val="0"/>
        </w:rPr>
        <w:t xml:space="preserve">events</w:t>
      </w:r>
      <w:r w:rsidDel="00000000" w:rsidR="00000000" w:rsidRPr="00000000">
        <w:rPr>
          <w:rFonts w:ascii="Times New Roman" w:cs="Times New Roman" w:eastAsia="Times New Roman" w:hAnsi="Times New Roman"/>
          <w:sz w:val="24"/>
          <w:szCs w:val="24"/>
          <w:rtl w:val="0"/>
        </w:rPr>
        <w:t xml:space="preserve"> will eventually crown the winners for the competition who will emerge to be the first to completely hunt correctly with photos at each location. The event will be held this Halloween season on </w:t>
      </w:r>
      <w:commentRangeStart w:id="1"/>
      <w:r w:rsidDel="00000000" w:rsidR="00000000" w:rsidRPr="00000000">
        <w:rPr>
          <w:rFonts w:ascii="Times New Roman" w:cs="Times New Roman" w:eastAsia="Times New Roman" w:hAnsi="Times New Roman"/>
          <w:sz w:val="24"/>
          <w:szCs w:val="24"/>
          <w:rtl w:val="0"/>
        </w:rPr>
        <w:t xml:space="preserve">Saturday, October 27, 2018, at 4 PM</w:t>
      </w:r>
      <w:commentRangeEnd w:id="1"/>
      <w:r w:rsidDel="00000000" w:rsidR="00000000" w:rsidRPr="00000000">
        <w:commentReference w:id="1"/>
      </w:r>
      <w:r w:rsidDel="00000000" w:rsidR="00000000" w:rsidRPr="00000000">
        <w:rPr>
          <w:rFonts w:ascii="Times New Roman" w:cs="Times New Roman" w:eastAsia="Times New Roman" w:hAnsi="Times New Roman"/>
          <w:sz w:val="24"/>
          <w:szCs w:val="24"/>
          <w:rtl w:val="0"/>
        </w:rPr>
        <w:t xml:space="preserve">. The participants will tour the school from Irvington United Methodist church to Irvington Preparatory Academy Gymnasium. Here there will be a pizza party afterward in the Gym and $5 two slices and water.  The school is inviting all the community, students, parents, alumni, and board members, friends and more to participate. This is to bring everyone back together to experience family fun in a safe and engaging way with the community of Irvington. </w:t>
      </w:r>
      <w:commentRangeStart w:id="2"/>
      <w:r w:rsidDel="00000000" w:rsidR="00000000" w:rsidRPr="00000000">
        <w:rPr>
          <w:rFonts w:ascii="Times New Roman" w:cs="Times New Roman" w:eastAsia="Times New Roman" w:hAnsi="Times New Roman"/>
          <w:sz w:val="24"/>
          <w:szCs w:val="24"/>
          <w:rtl w:val="0"/>
        </w:rPr>
        <w:t xml:space="preserve">It is an event will encompass different skills and tactics starting with social media and other platforms. The hunt will not only be  family fun for the Halloween season but also be a great way to promote ICS throughout the community and on social media.</w:t>
      </w:r>
      <w:commentRangeEnd w:id="2"/>
      <w:r w:rsidDel="00000000" w:rsidR="00000000" w:rsidRPr="00000000">
        <w:commentReference w:id="2"/>
      </w:r>
      <w:r w:rsidDel="00000000" w:rsidR="00000000" w:rsidRPr="00000000">
        <w:rPr>
          <w:rFonts w:ascii="Times New Roman" w:cs="Times New Roman" w:eastAsia="Times New Roman" w:hAnsi="Times New Roman"/>
          <w:sz w:val="24"/>
          <w:szCs w:val="24"/>
          <w:rtl w:val="0"/>
        </w:rPr>
        <w:t xml:space="preserve">  The winners will be rewarded a goody bag with special gifts cards to participating locations form scavenger hunt. The winners will be determined by the first team to complete the hunt correctly with photos at each location. And every group should have a maximum of six people, beyond that the group will be disqualified even if they win. </w:t>
      </w:r>
    </w:p>
    <w:p w:rsidR="00000000" w:rsidDel="00000000" w:rsidP="00000000" w:rsidRDefault="00000000" w:rsidRPr="00000000">
      <w:pPr>
        <w:spacing w:line="480" w:lineRule="auto"/>
        <w:ind w:firstLine="720"/>
        <w:contextualSpacing w:val="0"/>
        <w:jc w:val="both"/>
        <w:rPr>
          <w:rFonts w:ascii="Times New Roman" w:cs="Times New Roman" w:eastAsia="Times New Roman" w:hAnsi="Times New Roman"/>
          <w:sz w:val="24"/>
          <w:szCs w:val="24"/>
        </w:rPr>
      </w:pPr>
      <w:r w:rsidDel="00000000" w:rsidR="00000000" w:rsidRPr="00000000">
        <w:rPr>
          <w:rtl w:val="0"/>
        </w:rPr>
      </w:r>
    </w:p>
    <w:sectPr>
      <w:pgSz w:h="15840" w:w="12240"/>
      <w:pgMar w:bottom="1440" w:top="1440" w:left="1440" w:right="1440" w:header="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comment w:author="Ashlea Alley" w:id="1" w:date="2017-11-17T17:10:50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AP style</w:t>
      </w:r>
    </w:p>
  </w:comment>
  <w:comment w:author="Ashlea Alley" w:id="2" w:date="2017-11-17T17:10:21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remove this. not important</w:t>
      </w:r>
    </w:p>
  </w:comment>
  <w:comment w:author="Ashlea Alley" w:id="0" w:date="2017-11-17T17:04:42Z">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Need a headline that grabs attention! Reporters get hundreds of press releases everyday. What is a headline that will catch their eye?</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Calibri"/>
  <w:font w:name="Georgia"/>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Calibri" w:cs="Calibri" w:eastAsia="Calibri" w:hAnsi="Calibri"/>
        <w:b w:val="0"/>
        <w:i w:val="0"/>
        <w:smallCaps w:val="0"/>
        <w:strike w:val="0"/>
        <w:color w:val="000000"/>
        <w:sz w:val="22"/>
        <w:szCs w:val="22"/>
        <w:u w:val="none"/>
        <w:shd w:fill="auto" w:val="clear"/>
        <w:vertAlign w:val="baseline"/>
        <w:lang w:val="en-US"/>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comments" Target="comments.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www.mediacollege.com/journalism/press-release/format.html" TargetMode="External"/><Relationship Id="rId7" Type="http://schemas.openxmlformats.org/officeDocument/2006/relationships/hyperlink" Target="https://www.thebalance.com/proper-press-release-format-3515620" TargetMode="External"/><Relationship Id="rId8" Type="http://schemas.openxmlformats.org/officeDocument/2006/relationships/image" Target="media/image2.png"/></Relationships>
</file>